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AE2B" w14:textId="1878B398" w:rsidR="00A27135" w:rsidRPr="00A60DEA" w:rsidRDefault="00A27135">
      <w:pPr>
        <w:rPr>
          <w:color w:val="FF0000"/>
        </w:rPr>
      </w:pPr>
      <w:r w:rsidRPr="00437B38">
        <w:rPr>
          <w:color w:val="C00000"/>
        </w:rPr>
        <w:t xml:space="preserve">Before the date of the final Reconciliation Run for the period to 01 August of the prior year, the DNO/IDNO Party shall, as is set out in Paragraph 6.10, carry out a </w:t>
      </w:r>
      <w:r w:rsidRPr="00437B38">
        <w:rPr>
          <w:strike/>
          <w:color w:val="C00000"/>
        </w:rPr>
        <w:t>Reallocation</w:t>
      </w:r>
      <w:r w:rsidRPr="00437B38">
        <w:rPr>
          <w:color w:val="C00000"/>
        </w:rPr>
        <w:t xml:space="preserve"> </w:t>
      </w:r>
      <w:proofErr w:type="spellStart"/>
      <w:r w:rsidR="00437B38" w:rsidRPr="00437B38">
        <w:t>reallocation</w:t>
      </w:r>
      <w:proofErr w:type="spellEnd"/>
      <w:r w:rsidR="00437B38" w:rsidRPr="00437B38">
        <w:t xml:space="preserve"> </w:t>
      </w:r>
      <w:r>
        <w:t xml:space="preserve">of a Final Demand Site to a New Charging Band </w:t>
      </w:r>
      <w:r w:rsidRPr="00437B38">
        <w:rPr>
          <w:color w:val="C00000"/>
        </w:rPr>
        <w:t xml:space="preserve">which </w:t>
      </w:r>
      <w:r>
        <w:t xml:space="preserve">may result in the Registrant for the Final Demand Site being either eligible for a rebate or subject to an additional charge both of which shall be backdated to </w:t>
      </w:r>
      <w:r w:rsidRPr="00437B38">
        <w:rPr>
          <w:color w:val="C00000"/>
        </w:rPr>
        <w:t>01 August the prior year</w:t>
      </w:r>
      <w:r w:rsidRPr="00437B38">
        <w:rPr>
          <w:color w:val="C00000"/>
        </w:rPr>
        <w:t xml:space="preserve"> or the date the Old Charging Band was applied, whichever is latest.</w:t>
      </w:r>
      <w:r w:rsidR="00B87A68" w:rsidRPr="00437B38">
        <w:rPr>
          <w:color w:val="C00000"/>
        </w:rPr>
        <w:t xml:space="preserve"> Charging band allocations and associated charges or rebates are actioned by amending the LLFC ID associated with the site.</w:t>
      </w:r>
    </w:p>
    <w:sectPr w:rsidR="00A27135" w:rsidRPr="00A60DEA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F024F" w14:textId="77777777" w:rsidR="00437B38" w:rsidRDefault="00437B38" w:rsidP="00437B38">
      <w:pPr>
        <w:spacing w:after="0" w:line="240" w:lineRule="auto"/>
      </w:pPr>
      <w:r>
        <w:separator/>
      </w:r>
    </w:p>
  </w:endnote>
  <w:endnote w:type="continuationSeparator" w:id="0">
    <w:p w14:paraId="77C99B6D" w14:textId="77777777" w:rsidR="00437B38" w:rsidRDefault="00437B38" w:rsidP="00437B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111221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7A0D254" w14:textId="5F78100A" w:rsidR="00437B38" w:rsidRDefault="00437B3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9D4F7D7" w14:textId="77777777" w:rsidR="00437B38" w:rsidRDefault="00437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3D6514" w14:textId="77777777" w:rsidR="00437B38" w:rsidRDefault="00437B38" w:rsidP="00437B38">
      <w:pPr>
        <w:spacing w:after="0" w:line="240" w:lineRule="auto"/>
      </w:pPr>
      <w:r>
        <w:separator/>
      </w:r>
    </w:p>
  </w:footnote>
  <w:footnote w:type="continuationSeparator" w:id="0">
    <w:p w14:paraId="2EC647E4" w14:textId="77777777" w:rsidR="00437B38" w:rsidRDefault="00437B38" w:rsidP="00437B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FB476" w14:textId="63A0E8B3" w:rsidR="00437B38" w:rsidRDefault="00437B38">
    <w:pPr>
      <w:pStyle w:val="Header"/>
    </w:pPr>
    <w:r>
      <w:t>DCP 433 Legal Text</w:t>
    </w:r>
    <w:r>
      <w:tab/>
    </w:r>
    <w:r>
      <w:tab/>
      <w:t>Version 1.0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135"/>
    <w:rsid w:val="00437B38"/>
    <w:rsid w:val="00A27135"/>
    <w:rsid w:val="00A60DEA"/>
    <w:rsid w:val="00B87A68"/>
    <w:rsid w:val="00C05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23C38"/>
  <w15:chartTrackingRefBased/>
  <w15:docId w15:val="{02F5D37F-2462-4F4D-8519-00F25E71F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271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271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271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1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135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37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B38"/>
  </w:style>
  <w:style w:type="paragraph" w:styleId="Footer">
    <w:name w:val="footer"/>
    <w:basedOn w:val="Normal"/>
    <w:link w:val="FooterChar"/>
    <w:uiPriority w:val="99"/>
    <w:unhideWhenUsed/>
    <w:rsid w:val="00437B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B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Craig Booth</dc:creator>
  <cp:keywords/>
  <dc:description/>
  <cp:lastModifiedBy>Craig Booth</cp:lastModifiedBy>
  <cp:revision>2</cp:revision>
  <dcterms:created xsi:type="dcterms:W3CDTF">2024-03-14T14:36:00Z</dcterms:created>
  <dcterms:modified xsi:type="dcterms:W3CDTF">2024-03-14T14:36:00Z</dcterms:modified>
</cp:coreProperties>
</file>